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002" w:rsidRPr="00165002" w:rsidRDefault="00165002" w:rsidP="00165002">
      <w:pPr>
        <w:pStyle w:val="ListParagraph"/>
        <w:tabs>
          <w:tab w:val="left" w:pos="0"/>
          <w:tab w:val="left" w:pos="1134"/>
        </w:tabs>
        <w:spacing w:line="360" w:lineRule="auto"/>
        <w:ind w:left="0"/>
        <w:jc w:val="center"/>
        <w:rPr>
          <w:rFonts w:ascii="Arial" w:hAnsi="Arial" w:cs="Arial"/>
          <w:b/>
          <w:sz w:val="32"/>
          <w:lang w:val="en-ID"/>
        </w:rPr>
      </w:pPr>
      <w:r>
        <w:rPr>
          <w:rFonts w:ascii="Arial" w:hAnsi="Arial" w:cs="Arial"/>
          <w:b/>
          <w:sz w:val="32"/>
          <w:lang w:val="en-ID"/>
        </w:rPr>
        <w:t>Kebijakan Mutu</w:t>
      </w:r>
    </w:p>
    <w:p w:rsidR="00165002" w:rsidRDefault="00165002" w:rsidP="006D5846">
      <w:pPr>
        <w:pStyle w:val="ListParagraph"/>
        <w:spacing w:line="360" w:lineRule="auto"/>
        <w:ind w:left="851"/>
        <w:jc w:val="both"/>
        <w:rPr>
          <w:rFonts w:ascii="Arial" w:hAnsi="Arial" w:cs="Arial"/>
          <w:i/>
          <w:lang w:val="en-ID"/>
        </w:rPr>
      </w:pPr>
    </w:p>
    <w:p w:rsidR="00790887" w:rsidRDefault="00835C44" w:rsidP="00835C44">
      <w:pPr>
        <w:spacing w:line="276" w:lineRule="auto"/>
        <w:ind w:firstLine="567"/>
        <w:jc w:val="both"/>
        <w:rPr>
          <w:rFonts w:ascii="Arial" w:hAnsi="Arial" w:cs="Arial"/>
          <w:lang w:val="en-ID"/>
        </w:rPr>
      </w:pPr>
      <w:r w:rsidRPr="00835C44">
        <w:rPr>
          <w:rFonts w:ascii="Arial" w:hAnsi="Arial" w:cs="Arial"/>
          <w:lang w:val="en-ID"/>
        </w:rPr>
        <w:t>Dengan ini dinyatakan bahwa slogan mutu Laboratorium Pengujian Fakultas Teknik Universitas Diponegoro adalah :</w:t>
      </w:r>
    </w:p>
    <w:p w:rsidR="00835C44" w:rsidRPr="00835C44" w:rsidRDefault="00835C44" w:rsidP="00835C44">
      <w:pPr>
        <w:spacing w:line="276" w:lineRule="auto"/>
        <w:ind w:firstLine="567"/>
        <w:jc w:val="center"/>
        <w:rPr>
          <w:rFonts w:ascii="Arial" w:hAnsi="Arial" w:cs="Arial"/>
          <w:lang w:val="en-ID"/>
        </w:rPr>
      </w:pPr>
    </w:p>
    <w:p w:rsidR="00835C44" w:rsidRDefault="00835C44" w:rsidP="00835C44">
      <w:pPr>
        <w:spacing w:line="276" w:lineRule="auto"/>
        <w:ind w:firstLine="567"/>
        <w:jc w:val="center"/>
        <w:rPr>
          <w:rFonts w:ascii="Arial" w:hAnsi="Arial" w:cs="Arial"/>
          <w:i/>
          <w:sz w:val="32"/>
          <w:lang w:val="en-ID"/>
        </w:rPr>
      </w:pPr>
      <w:r>
        <w:rPr>
          <w:rFonts w:ascii="Arial" w:hAnsi="Arial" w:cs="Arial"/>
          <w:sz w:val="32"/>
          <w:lang w:val="en-ID"/>
        </w:rPr>
        <w:t>“</w:t>
      </w:r>
      <w:r w:rsidRPr="00835C44">
        <w:rPr>
          <w:rFonts w:ascii="Arial" w:hAnsi="Arial" w:cs="Arial"/>
          <w:b/>
          <w:i/>
          <w:sz w:val="32"/>
          <w:u w:val="single"/>
          <w:lang w:val="en-ID"/>
        </w:rPr>
        <w:t>Laboratorium Pengujian Fakultas Teknik Universitas Diponeg</w:t>
      </w:r>
      <w:r>
        <w:rPr>
          <w:rFonts w:ascii="Arial" w:hAnsi="Arial" w:cs="Arial"/>
          <w:b/>
          <w:i/>
          <w:sz w:val="32"/>
          <w:u w:val="single"/>
          <w:lang w:val="en-ID"/>
        </w:rPr>
        <w:t>o</w:t>
      </w:r>
      <w:r w:rsidRPr="00835C44">
        <w:rPr>
          <w:rFonts w:ascii="Arial" w:hAnsi="Arial" w:cs="Arial"/>
          <w:b/>
          <w:i/>
          <w:sz w:val="32"/>
          <w:u w:val="single"/>
          <w:lang w:val="en-ID"/>
        </w:rPr>
        <w:t>ro Maju dengan Mutu</w:t>
      </w:r>
      <w:r>
        <w:rPr>
          <w:rFonts w:ascii="Arial" w:hAnsi="Arial" w:cs="Arial"/>
          <w:i/>
          <w:sz w:val="32"/>
          <w:lang w:val="en-ID"/>
        </w:rPr>
        <w:t>”</w:t>
      </w:r>
    </w:p>
    <w:p w:rsidR="00835C44" w:rsidRDefault="00835C44" w:rsidP="00835C44">
      <w:pPr>
        <w:spacing w:line="276" w:lineRule="auto"/>
        <w:ind w:firstLine="567"/>
        <w:jc w:val="center"/>
        <w:rPr>
          <w:rFonts w:ascii="Arial" w:hAnsi="Arial" w:cs="Arial"/>
          <w:lang w:val="en-ID"/>
        </w:rPr>
      </w:pPr>
    </w:p>
    <w:p w:rsidR="00835C44" w:rsidRDefault="00835C44" w:rsidP="00835C44">
      <w:pPr>
        <w:spacing w:line="276" w:lineRule="auto"/>
        <w:ind w:firstLine="567"/>
        <w:jc w:val="both"/>
        <w:rPr>
          <w:rFonts w:ascii="Arial" w:hAnsi="Arial" w:cs="Arial"/>
          <w:lang w:val="en-ID"/>
        </w:rPr>
      </w:pPr>
      <w:bookmarkStart w:id="0" w:name="_GoBack"/>
      <w:bookmarkEnd w:id="0"/>
      <w:r>
        <w:rPr>
          <w:rFonts w:ascii="Arial" w:hAnsi="Arial" w:cs="Arial"/>
          <w:lang w:val="en-ID"/>
        </w:rPr>
        <w:t xml:space="preserve">Demi terwujudnya slogan tersebut, maka laboratorium menetapkan tujuan kebijakan sebagai berikut : </w:t>
      </w:r>
    </w:p>
    <w:p w:rsidR="00835C44" w:rsidRDefault="00835C44" w:rsidP="00835C44">
      <w:pPr>
        <w:pStyle w:val="ListParagraph"/>
        <w:numPr>
          <w:ilvl w:val="0"/>
          <w:numId w:val="58"/>
        </w:numPr>
        <w:spacing w:line="276" w:lineRule="auto"/>
        <w:ind w:left="851" w:hanging="284"/>
        <w:jc w:val="both"/>
        <w:rPr>
          <w:rFonts w:ascii="Arial" w:hAnsi="Arial" w:cs="Arial"/>
          <w:lang w:val="en-ID"/>
        </w:rPr>
      </w:pPr>
      <w:r>
        <w:rPr>
          <w:rFonts w:ascii="Arial" w:hAnsi="Arial" w:cs="Arial"/>
          <w:lang w:val="en-ID"/>
        </w:rPr>
        <w:t>Menjamin bahwa setiap unit di Laboratorium Pengujian Fakultas Teknik Universitas Diponegoro dalam menjalankan tugas pelayanan dan fungsinya sesuai dengan standar yang ditetapkan.</w:t>
      </w:r>
    </w:p>
    <w:p w:rsidR="00835C44" w:rsidRDefault="00835C44" w:rsidP="00835C44">
      <w:pPr>
        <w:pStyle w:val="ListParagraph"/>
        <w:numPr>
          <w:ilvl w:val="0"/>
          <w:numId w:val="58"/>
        </w:numPr>
        <w:spacing w:line="276" w:lineRule="auto"/>
        <w:ind w:left="851" w:hanging="284"/>
        <w:jc w:val="both"/>
        <w:rPr>
          <w:rFonts w:ascii="Arial" w:hAnsi="Arial" w:cs="Arial"/>
          <w:lang w:val="en-ID"/>
        </w:rPr>
      </w:pPr>
      <w:r>
        <w:rPr>
          <w:rFonts w:ascii="Arial" w:hAnsi="Arial" w:cs="Arial"/>
          <w:lang w:val="en-ID"/>
        </w:rPr>
        <w:t xml:space="preserve">Mewujudkan transparansi dan akuntabilitas Laboratorium Pengujian Fakultas Teknik Universitas Diponegoro kepada para </w:t>
      </w:r>
      <w:r>
        <w:rPr>
          <w:rFonts w:ascii="Arial" w:hAnsi="Arial" w:cs="Arial"/>
          <w:i/>
          <w:lang w:val="en-ID"/>
        </w:rPr>
        <w:t>stakeholders</w:t>
      </w:r>
      <w:r>
        <w:rPr>
          <w:rFonts w:ascii="Arial" w:hAnsi="Arial" w:cs="Arial"/>
          <w:lang w:val="en-ID"/>
        </w:rPr>
        <w:t>.</w:t>
      </w:r>
    </w:p>
    <w:p w:rsidR="00835C44" w:rsidRDefault="00835C44" w:rsidP="00835C44">
      <w:pPr>
        <w:pStyle w:val="ListParagraph"/>
        <w:numPr>
          <w:ilvl w:val="0"/>
          <w:numId w:val="58"/>
        </w:numPr>
        <w:spacing w:line="276" w:lineRule="auto"/>
        <w:ind w:left="851" w:hanging="284"/>
        <w:jc w:val="both"/>
        <w:rPr>
          <w:rFonts w:ascii="Arial" w:hAnsi="Arial" w:cs="Arial"/>
          <w:lang w:val="en-ID"/>
        </w:rPr>
      </w:pPr>
      <w:r>
        <w:rPr>
          <w:rFonts w:ascii="Arial" w:hAnsi="Arial" w:cs="Arial"/>
          <w:lang w:val="en-ID"/>
        </w:rPr>
        <w:t>Mengajak semua pihak di Laboratorium Pengujian Fakultas Teknik Universitas Diponegoro untuk bekerja mencapai tujuan dengan berpatokan pada standar dan secara berkelanjutan berupaya untuk meningkatkan mutu.</w:t>
      </w:r>
    </w:p>
    <w:p w:rsidR="00835C44" w:rsidRDefault="00835C44" w:rsidP="00835C44">
      <w:pPr>
        <w:spacing w:line="276" w:lineRule="auto"/>
        <w:ind w:firstLine="567"/>
        <w:jc w:val="both"/>
        <w:rPr>
          <w:rFonts w:ascii="Arial" w:hAnsi="Arial" w:cs="Arial"/>
          <w:lang w:val="en-ID"/>
        </w:rPr>
      </w:pPr>
      <w:r>
        <w:rPr>
          <w:rFonts w:ascii="Arial" w:hAnsi="Arial" w:cs="Arial"/>
          <w:lang w:val="en-ID"/>
        </w:rPr>
        <w:t>Azas pelaksanaan kebijakan yang digunakan oleh laboratorium adalah azas akuntabilitas, transparansi, kualitas, kebersamaan, hukum, manfaat, kesetaraan, dan kemandirian. Adapun tulisan ini ialah kebijakan mutu Laboratorium Pengujian Fakultas Teknik Universitas Diponegoro yang disahkan oleh Manajer Laboratorium sebagai komitmen seluruh unit dalam meningkatkan dan menjaga kualitas mutu pelayanan perusahaan.</w:t>
      </w:r>
    </w:p>
    <w:p w:rsidR="00835C44" w:rsidRDefault="00835C44" w:rsidP="00835C44">
      <w:pPr>
        <w:spacing w:line="276" w:lineRule="auto"/>
        <w:ind w:firstLine="567"/>
        <w:jc w:val="both"/>
        <w:rPr>
          <w:rFonts w:ascii="Arial" w:hAnsi="Arial" w:cs="Arial"/>
          <w:lang w:val="en-ID"/>
        </w:rPr>
      </w:pPr>
    </w:p>
    <w:p w:rsidR="00835C44" w:rsidRPr="00835C44" w:rsidRDefault="00835C44" w:rsidP="00835C44">
      <w:pPr>
        <w:spacing w:line="276" w:lineRule="auto"/>
        <w:ind w:firstLine="567"/>
        <w:jc w:val="both"/>
        <w:rPr>
          <w:rFonts w:ascii="Arial" w:hAnsi="Arial" w:cs="Arial"/>
          <w:lang w:val="en-ID"/>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162.35pt;margin-top:68.65pt;width:169.75pt;height:127.85pt;z-index:251658240" filled="f" stroked="f" strokecolor="white [3212]">
            <v:textbox style="mso-next-textbox:#_x0000_s1026">
              <w:txbxContent>
                <w:p w:rsidR="00835C44" w:rsidRPr="00470715" w:rsidRDefault="00835C44" w:rsidP="00835C44">
                  <w:pPr>
                    <w:spacing w:line="360" w:lineRule="auto"/>
                    <w:jc w:val="center"/>
                    <w:rPr>
                      <w:rFonts w:ascii="Arial" w:hAnsi="Arial" w:cs="Arial"/>
                      <w:lang w:val="en-ID"/>
                    </w:rPr>
                  </w:pPr>
                  <w:r>
                    <w:rPr>
                      <w:rFonts w:ascii="Arial" w:hAnsi="Arial" w:cs="Arial"/>
                      <w:lang w:val="en-ID"/>
                    </w:rPr>
                    <w:t>Manajer Laboratorium</w:t>
                  </w:r>
                </w:p>
                <w:p w:rsidR="00835C44" w:rsidRPr="00470715" w:rsidRDefault="00835C44" w:rsidP="00835C44">
                  <w:pPr>
                    <w:spacing w:line="360" w:lineRule="auto"/>
                    <w:jc w:val="center"/>
                    <w:rPr>
                      <w:rFonts w:ascii="Arial" w:hAnsi="Arial" w:cs="Arial"/>
                      <w:lang w:val="en-ID"/>
                    </w:rPr>
                  </w:pPr>
                </w:p>
                <w:p w:rsidR="00835C44" w:rsidRPr="00470715" w:rsidRDefault="00835C44" w:rsidP="00835C44">
                  <w:pPr>
                    <w:spacing w:line="360" w:lineRule="auto"/>
                    <w:jc w:val="center"/>
                    <w:rPr>
                      <w:rFonts w:ascii="Arial" w:hAnsi="Arial" w:cs="Arial"/>
                      <w:lang w:val="en-ID"/>
                    </w:rPr>
                  </w:pPr>
                </w:p>
                <w:p w:rsidR="00835C44" w:rsidRPr="00470715" w:rsidRDefault="00835C44" w:rsidP="00835C44">
                  <w:pPr>
                    <w:spacing w:line="360" w:lineRule="auto"/>
                    <w:jc w:val="center"/>
                    <w:rPr>
                      <w:rFonts w:ascii="Arial" w:hAnsi="Arial" w:cs="Arial"/>
                      <w:lang w:val="en-ID"/>
                    </w:rPr>
                  </w:pPr>
                </w:p>
                <w:p w:rsidR="00835C44" w:rsidRPr="00470715" w:rsidRDefault="00835C44" w:rsidP="00835C44">
                  <w:pPr>
                    <w:spacing w:line="360" w:lineRule="auto"/>
                    <w:jc w:val="center"/>
                    <w:rPr>
                      <w:rFonts w:ascii="Arial" w:hAnsi="Arial" w:cs="Arial"/>
                      <w:lang w:val="en-ID"/>
                    </w:rPr>
                  </w:pPr>
                  <w:r>
                    <w:rPr>
                      <w:rFonts w:ascii="Arial" w:hAnsi="Arial" w:cs="Arial"/>
                      <w:lang w:val="en-ID"/>
                    </w:rPr>
                    <w:t>Prof. Ir. M. Agung Wibowo, M.M., M.Sc., Ph.D.</w:t>
                  </w:r>
                </w:p>
              </w:txbxContent>
            </v:textbox>
          </v:shape>
        </w:pict>
      </w:r>
    </w:p>
    <w:sectPr w:rsidR="00835C44" w:rsidRPr="00835C44" w:rsidSect="00D629E1">
      <w:headerReference w:type="even" r:id="rId8"/>
      <w:headerReference w:type="default" r:id="rId9"/>
      <w:footerReference w:type="even" r:id="rId10"/>
      <w:footerReference w:type="default" r:id="rId11"/>
      <w:headerReference w:type="first" r:id="rId12"/>
      <w:footerReference w:type="first" r:id="rId13"/>
      <w:pgSz w:w="11907" w:h="16839" w:code="9"/>
      <w:pgMar w:top="1440" w:right="1275" w:bottom="1440" w:left="1440" w:header="708" w:footer="708"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FD8" w:rsidRDefault="00C81FD8" w:rsidP="0005732D">
      <w:r>
        <w:separator/>
      </w:r>
    </w:p>
  </w:endnote>
  <w:endnote w:type="continuationSeparator" w:id="0">
    <w:p w:rsidR="00C81FD8" w:rsidRDefault="00C81FD8"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88" w:rsidRDefault="00D42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88" w:rsidRDefault="00D42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FD8" w:rsidRDefault="00C81FD8" w:rsidP="0005732D">
      <w:r>
        <w:separator/>
      </w:r>
    </w:p>
  </w:footnote>
  <w:footnote w:type="continuationSeparator" w:id="0">
    <w:p w:rsidR="00C81FD8" w:rsidRDefault="00C81FD8"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88" w:rsidRDefault="00D42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D42688" w:rsidRDefault="00D42688" w:rsidP="00D42688">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D42688" w:rsidP="00D42688">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r>
            <w:rPr>
              <w:rFonts w:ascii="Arial" w:hAnsi="Arial" w:cs="Arial"/>
              <w:sz w:val="20"/>
              <w:lang w:val="sv-SE"/>
            </w:rPr>
            <w:t>PM-01</w:t>
          </w:r>
          <w:r w:rsidR="00790887">
            <w:rPr>
              <w:rFonts w:ascii="Arial" w:hAnsi="Arial" w:cs="Arial"/>
              <w:sz w:val="20"/>
              <w:lang w:val="sv-SE"/>
            </w:rPr>
            <w:t>.Aiv</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495E73" w:rsidRDefault="006D5846" w:rsidP="00790887">
          <w:pPr>
            <w:pStyle w:val="Header"/>
            <w:jc w:val="center"/>
            <w:rPr>
              <w:rFonts w:ascii="Arial" w:hAnsi="Arial" w:cs="Arial"/>
              <w:b/>
              <w:sz w:val="28"/>
              <w:lang w:val="sv-SE"/>
            </w:rPr>
          </w:pPr>
          <w:r>
            <w:rPr>
              <w:rFonts w:ascii="Arial" w:hAnsi="Arial" w:cs="Arial"/>
              <w:b/>
              <w:sz w:val="20"/>
              <w:szCs w:val="22"/>
              <w:lang w:val="sv-SE"/>
            </w:rPr>
            <w:t>KEBIJAKAN MUTU</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835C44">
            <w:rPr>
              <w:rFonts w:ascii="Arial" w:hAnsi="Arial" w:cs="Arial"/>
              <w:noProof/>
              <w:sz w:val="20"/>
              <w:lang w:val="sv-SE"/>
            </w:rPr>
            <w:t>vi</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88" w:rsidRDefault="00D42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BC300F2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9571AFD"/>
    <w:multiLevelType w:val="hybridMultilevel"/>
    <w:tmpl w:val="28A47B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1">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nsid w:val="799F09B3"/>
    <w:multiLevelType w:val="hybridMultilevel"/>
    <w:tmpl w:val="6E6A34E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4">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6">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7">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2"/>
  </w:num>
  <w:num w:numId="3">
    <w:abstractNumId w:val="28"/>
  </w:num>
  <w:num w:numId="4">
    <w:abstractNumId w:val="51"/>
  </w:num>
  <w:num w:numId="5">
    <w:abstractNumId w:val="4"/>
  </w:num>
  <w:num w:numId="6">
    <w:abstractNumId w:val="13"/>
  </w:num>
  <w:num w:numId="7">
    <w:abstractNumId w:val="47"/>
  </w:num>
  <w:num w:numId="8">
    <w:abstractNumId w:val="3"/>
  </w:num>
  <w:num w:numId="9">
    <w:abstractNumId w:val="41"/>
  </w:num>
  <w:num w:numId="10">
    <w:abstractNumId w:val="49"/>
  </w:num>
  <w:num w:numId="11">
    <w:abstractNumId w:val="33"/>
  </w:num>
  <w:num w:numId="12">
    <w:abstractNumId w:val="30"/>
  </w:num>
  <w:num w:numId="13">
    <w:abstractNumId w:val="40"/>
  </w:num>
  <w:num w:numId="14">
    <w:abstractNumId w:val="12"/>
  </w:num>
  <w:num w:numId="15">
    <w:abstractNumId w:val="55"/>
  </w:num>
  <w:num w:numId="16">
    <w:abstractNumId w:val="24"/>
  </w:num>
  <w:num w:numId="17">
    <w:abstractNumId w:val="20"/>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2"/>
  </w:num>
  <w:num w:numId="28">
    <w:abstractNumId w:val="31"/>
  </w:num>
  <w:num w:numId="29">
    <w:abstractNumId w:val="36"/>
  </w:num>
  <w:num w:numId="30">
    <w:abstractNumId w:val="35"/>
  </w:num>
  <w:num w:numId="31">
    <w:abstractNumId w:val="7"/>
  </w:num>
  <w:num w:numId="32">
    <w:abstractNumId w:val="5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
  </w:num>
  <w:num w:numId="36">
    <w:abstractNumId w:val="37"/>
  </w:num>
  <w:num w:numId="37">
    <w:abstractNumId w:val="54"/>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0"/>
  </w:num>
  <w:num w:numId="46">
    <w:abstractNumId w:val="38"/>
  </w:num>
  <w:num w:numId="47">
    <w:abstractNumId w:val="56"/>
  </w:num>
  <w:num w:numId="48">
    <w:abstractNumId w:val="6"/>
  </w:num>
  <w:num w:numId="49">
    <w:abstractNumId w:val="46"/>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19"/>
  </w:num>
  <w:num w:numId="58">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732D"/>
    <w:rsid w:val="000633A8"/>
    <w:rsid w:val="00070842"/>
    <w:rsid w:val="00077190"/>
    <w:rsid w:val="00083920"/>
    <w:rsid w:val="000A0242"/>
    <w:rsid w:val="000A5E2C"/>
    <w:rsid w:val="000C2652"/>
    <w:rsid w:val="000C3512"/>
    <w:rsid w:val="000E5279"/>
    <w:rsid w:val="000F5330"/>
    <w:rsid w:val="001208A8"/>
    <w:rsid w:val="00133615"/>
    <w:rsid w:val="0013729A"/>
    <w:rsid w:val="00153E99"/>
    <w:rsid w:val="00165002"/>
    <w:rsid w:val="00171F6C"/>
    <w:rsid w:val="001735BB"/>
    <w:rsid w:val="0019107D"/>
    <w:rsid w:val="001A460D"/>
    <w:rsid w:val="001B788F"/>
    <w:rsid w:val="001C3152"/>
    <w:rsid w:val="001D3BCB"/>
    <w:rsid w:val="001E2E0D"/>
    <w:rsid w:val="001E6350"/>
    <w:rsid w:val="001E72AE"/>
    <w:rsid w:val="001F0BD6"/>
    <w:rsid w:val="001F1DFC"/>
    <w:rsid w:val="00202835"/>
    <w:rsid w:val="002132B9"/>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23A2E"/>
    <w:rsid w:val="003249FA"/>
    <w:rsid w:val="003250BC"/>
    <w:rsid w:val="00336BF8"/>
    <w:rsid w:val="00344DB6"/>
    <w:rsid w:val="00351BC5"/>
    <w:rsid w:val="00373865"/>
    <w:rsid w:val="003853BA"/>
    <w:rsid w:val="00390C99"/>
    <w:rsid w:val="003936B9"/>
    <w:rsid w:val="00397F65"/>
    <w:rsid w:val="003C0A4B"/>
    <w:rsid w:val="003E4141"/>
    <w:rsid w:val="00405FB5"/>
    <w:rsid w:val="004111E2"/>
    <w:rsid w:val="004128C3"/>
    <w:rsid w:val="00430E99"/>
    <w:rsid w:val="004419BB"/>
    <w:rsid w:val="00442320"/>
    <w:rsid w:val="00465726"/>
    <w:rsid w:val="00466A46"/>
    <w:rsid w:val="00472267"/>
    <w:rsid w:val="00490270"/>
    <w:rsid w:val="004913D7"/>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B46E0"/>
    <w:rsid w:val="006C2248"/>
    <w:rsid w:val="006C5857"/>
    <w:rsid w:val="006D0262"/>
    <w:rsid w:val="006D5846"/>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D2F6A"/>
    <w:rsid w:val="007D3513"/>
    <w:rsid w:val="007F5686"/>
    <w:rsid w:val="007F5F64"/>
    <w:rsid w:val="0080239B"/>
    <w:rsid w:val="00805563"/>
    <w:rsid w:val="00816C46"/>
    <w:rsid w:val="00817E52"/>
    <w:rsid w:val="00822C2A"/>
    <w:rsid w:val="00826911"/>
    <w:rsid w:val="00826958"/>
    <w:rsid w:val="00835C44"/>
    <w:rsid w:val="00851BB3"/>
    <w:rsid w:val="00872D4E"/>
    <w:rsid w:val="00883EDB"/>
    <w:rsid w:val="008843DE"/>
    <w:rsid w:val="00893C58"/>
    <w:rsid w:val="008970DA"/>
    <w:rsid w:val="008A46DC"/>
    <w:rsid w:val="00903A11"/>
    <w:rsid w:val="00903F0C"/>
    <w:rsid w:val="009160F1"/>
    <w:rsid w:val="00925C4B"/>
    <w:rsid w:val="009619D9"/>
    <w:rsid w:val="00993BCA"/>
    <w:rsid w:val="009A427F"/>
    <w:rsid w:val="009A7AC0"/>
    <w:rsid w:val="009E136F"/>
    <w:rsid w:val="009E5087"/>
    <w:rsid w:val="00A0644A"/>
    <w:rsid w:val="00A345DA"/>
    <w:rsid w:val="00A57A84"/>
    <w:rsid w:val="00A83798"/>
    <w:rsid w:val="00AB7F0B"/>
    <w:rsid w:val="00AC4ACD"/>
    <w:rsid w:val="00AD3055"/>
    <w:rsid w:val="00B213E4"/>
    <w:rsid w:val="00B2429B"/>
    <w:rsid w:val="00B370E0"/>
    <w:rsid w:val="00B41A63"/>
    <w:rsid w:val="00B633EE"/>
    <w:rsid w:val="00B939E0"/>
    <w:rsid w:val="00BA3905"/>
    <w:rsid w:val="00BB13DD"/>
    <w:rsid w:val="00BB2D23"/>
    <w:rsid w:val="00BC239B"/>
    <w:rsid w:val="00BC5E14"/>
    <w:rsid w:val="00BE55D2"/>
    <w:rsid w:val="00BF351E"/>
    <w:rsid w:val="00C219CF"/>
    <w:rsid w:val="00C42301"/>
    <w:rsid w:val="00C757CE"/>
    <w:rsid w:val="00C81FD8"/>
    <w:rsid w:val="00C95378"/>
    <w:rsid w:val="00C95D2F"/>
    <w:rsid w:val="00C9683C"/>
    <w:rsid w:val="00CA44C4"/>
    <w:rsid w:val="00CD0EF0"/>
    <w:rsid w:val="00CD5BEC"/>
    <w:rsid w:val="00D004B4"/>
    <w:rsid w:val="00D05106"/>
    <w:rsid w:val="00D113B5"/>
    <w:rsid w:val="00D23BAB"/>
    <w:rsid w:val="00D25603"/>
    <w:rsid w:val="00D419DE"/>
    <w:rsid w:val="00D41C49"/>
    <w:rsid w:val="00D42688"/>
    <w:rsid w:val="00D61E3F"/>
    <w:rsid w:val="00D629E1"/>
    <w:rsid w:val="00D63249"/>
    <w:rsid w:val="00D761E0"/>
    <w:rsid w:val="00D9656A"/>
    <w:rsid w:val="00DA3666"/>
    <w:rsid w:val="00DC118A"/>
    <w:rsid w:val="00DE4739"/>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F5E5A"/>
    <w:rsid w:val="00EF70D4"/>
    <w:rsid w:val="00F005E8"/>
    <w:rsid w:val="00F00982"/>
    <w:rsid w:val="00F0799F"/>
    <w:rsid w:val="00F1791D"/>
    <w:rsid w:val="00F21218"/>
    <w:rsid w:val="00F23014"/>
    <w:rsid w:val="00F23D96"/>
    <w:rsid w:val="00F251CD"/>
    <w:rsid w:val="00F278F7"/>
    <w:rsid w:val="00F33CF6"/>
    <w:rsid w:val="00F52831"/>
    <w:rsid w:val="00F6410C"/>
    <w:rsid w:val="00F722AF"/>
    <w:rsid w:val="00F91292"/>
    <w:rsid w:val="00FA449E"/>
    <w:rsid w:val="00FB09BC"/>
    <w:rsid w:val="00FC178B"/>
    <w:rsid w:val="00FC4671"/>
    <w:rsid w:val="00FC5FEB"/>
    <w:rsid w:val="00FC60EC"/>
    <w:rsid w:val="00FC67BC"/>
    <w:rsid w:val="00FD10ED"/>
    <w:rsid w:val="00FD4A67"/>
    <w:rsid w:val="00FD62D1"/>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452023701">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5BB4-13AC-4699-ABA8-4B018AF4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2020-03-04T06:15:00Z</dcterms:created>
  <dcterms:modified xsi:type="dcterms:W3CDTF">2020-08-27T05:20:00Z</dcterms:modified>
</cp:coreProperties>
</file>